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0B2DC355" w14:textId="244C6B61" w:rsidR="007F6EA5" w:rsidRPr="00AB5EC9" w:rsidRDefault="00BA7D12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Tempo di bilanci</w:t>
      </w:r>
      <w:bookmarkStart w:id="0" w:name="_GoBack"/>
      <w:bookmarkEnd w:id="0"/>
      <w:r w:rsidR="00AB5EC9">
        <w:rPr>
          <w:rFonts w:ascii="Calibri" w:hAnsi="Calibri" w:cs="Calibri"/>
          <w:b/>
          <w:color w:val="333333"/>
          <w:sz w:val="36"/>
          <w:szCs w:val="36"/>
        </w:rPr>
        <w:t xml:space="preserve"> al Gulliver</w:t>
      </w:r>
      <w:r w:rsidR="00AB5EC9">
        <w:rPr>
          <w:rFonts w:ascii="Calibri" w:hAnsi="Calibri" w:cs="Calibri"/>
          <w:b/>
          <w:color w:val="333333"/>
          <w:sz w:val="36"/>
          <w:szCs w:val="36"/>
        </w:rPr>
        <w:br/>
      </w:r>
      <w:r w:rsidR="00AB5EC9">
        <w:rPr>
          <w:rFonts w:ascii="Calibri" w:hAnsi="Calibri" w:cs="Calibri"/>
          <w:i/>
          <w:color w:val="333333"/>
          <w:sz w:val="28"/>
          <w:szCs w:val="28"/>
        </w:rPr>
        <w:t>Approvato dall’Assemblea dei Soci il Bilancio Sociale di Gulliver</w:t>
      </w:r>
    </w:p>
    <w:p w14:paraId="5511ECC8" w14:textId="77777777" w:rsidR="00FB72F4" w:rsidRDefault="00AB5EC9" w:rsidP="006F2B86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Approvato ieri sera </w:t>
      </w:r>
      <w:r w:rsidRPr="006F2B86">
        <w:rPr>
          <w:rFonts w:asciiTheme="minorHAnsi" w:hAnsiTheme="minorHAnsi" w:cstheme="minorHAnsi"/>
          <w:b/>
          <w:bCs/>
        </w:rPr>
        <w:t>28 giugno</w:t>
      </w:r>
      <w:r>
        <w:rPr>
          <w:rFonts w:asciiTheme="minorHAnsi" w:hAnsiTheme="minorHAnsi" w:cstheme="minorHAnsi"/>
          <w:bCs/>
        </w:rPr>
        <w:t xml:space="preserve"> </w:t>
      </w:r>
      <w:r w:rsidR="006B1632">
        <w:rPr>
          <w:rFonts w:asciiTheme="minorHAnsi" w:hAnsiTheme="minorHAnsi" w:cstheme="minorHAnsi"/>
          <w:bCs/>
        </w:rPr>
        <w:t>durante</w:t>
      </w:r>
      <w:r>
        <w:rPr>
          <w:rFonts w:asciiTheme="minorHAnsi" w:hAnsiTheme="minorHAnsi" w:cstheme="minorHAnsi"/>
          <w:bCs/>
        </w:rPr>
        <w:t xml:space="preserve"> la seduta dell’Assemblea dei Soci il </w:t>
      </w:r>
      <w:r w:rsidRPr="006F2B86">
        <w:rPr>
          <w:rFonts w:asciiTheme="minorHAnsi" w:hAnsiTheme="minorHAnsi" w:cstheme="minorHAnsi"/>
          <w:b/>
          <w:bCs/>
        </w:rPr>
        <w:t>Bilancio Sociale di Gulliver</w:t>
      </w:r>
      <w:r>
        <w:rPr>
          <w:rFonts w:asciiTheme="minorHAnsi" w:hAnsiTheme="minorHAnsi" w:cstheme="minorHAnsi"/>
          <w:bCs/>
        </w:rPr>
        <w:t>. Una grafica fresca per</w:t>
      </w:r>
      <w:r w:rsidR="00FB72F4">
        <w:rPr>
          <w:rFonts w:asciiTheme="minorHAnsi" w:hAnsiTheme="minorHAnsi" w:cstheme="minorHAnsi"/>
          <w:bCs/>
        </w:rPr>
        <w:t xml:space="preserve"> raccontare un anno di Gulliver. N</w:t>
      </w:r>
      <w:r>
        <w:rPr>
          <w:rFonts w:asciiTheme="minorHAnsi" w:hAnsiTheme="minorHAnsi" w:cstheme="minorHAnsi"/>
          <w:bCs/>
        </w:rPr>
        <w:t xml:space="preserve">umeri </w:t>
      </w:r>
      <w:r w:rsidR="005C7E1B">
        <w:rPr>
          <w:rFonts w:asciiTheme="minorHAnsi" w:hAnsiTheme="minorHAnsi" w:cstheme="minorHAnsi"/>
          <w:bCs/>
        </w:rPr>
        <w:t xml:space="preserve">che </w:t>
      </w:r>
      <w:r w:rsidR="00FB72F4">
        <w:rPr>
          <w:rFonts w:asciiTheme="minorHAnsi" w:hAnsiTheme="minorHAnsi" w:cstheme="minorHAnsi"/>
          <w:bCs/>
        </w:rPr>
        <w:t>riassumono</w:t>
      </w:r>
      <w:r w:rsidR="005C7E1B">
        <w:rPr>
          <w:rFonts w:asciiTheme="minorHAnsi" w:hAnsiTheme="minorHAnsi" w:cstheme="minorHAnsi"/>
          <w:bCs/>
        </w:rPr>
        <w:t xml:space="preserve"> innanzitutto una storia di </w:t>
      </w:r>
      <w:r>
        <w:rPr>
          <w:rFonts w:asciiTheme="minorHAnsi" w:hAnsiTheme="minorHAnsi" w:cstheme="minorHAnsi"/>
          <w:bCs/>
        </w:rPr>
        <w:t xml:space="preserve">servizi e progetti. </w:t>
      </w:r>
      <w:r w:rsidR="00B77C32">
        <w:rPr>
          <w:rFonts w:asciiTheme="minorHAnsi" w:hAnsiTheme="minorHAnsi" w:cstheme="minorHAnsi"/>
          <w:bCs/>
        </w:rPr>
        <w:t>Un anno ricco di fermento</w:t>
      </w:r>
      <w:r w:rsidR="005C7E1B">
        <w:rPr>
          <w:rFonts w:asciiTheme="minorHAnsi" w:hAnsiTheme="minorHAnsi" w:cstheme="minorHAnsi"/>
          <w:bCs/>
        </w:rPr>
        <w:t>, quello appena trascorso: nuova immagine</w:t>
      </w:r>
      <w:r w:rsidR="00B77C32">
        <w:rPr>
          <w:rFonts w:asciiTheme="minorHAnsi" w:hAnsiTheme="minorHAnsi" w:cstheme="minorHAnsi"/>
          <w:bCs/>
        </w:rPr>
        <w:t xml:space="preserve">, nuovo logo, nuovo </w:t>
      </w:r>
      <w:proofErr w:type="spellStart"/>
      <w:r w:rsidR="00B77C32">
        <w:rPr>
          <w:rFonts w:asciiTheme="minorHAnsi" w:hAnsiTheme="minorHAnsi" w:cstheme="minorHAnsi"/>
          <w:bCs/>
        </w:rPr>
        <w:t>pay</w:t>
      </w:r>
      <w:proofErr w:type="spellEnd"/>
      <w:r w:rsidR="00B77C32">
        <w:rPr>
          <w:rFonts w:asciiTheme="minorHAnsi" w:hAnsiTheme="minorHAnsi" w:cstheme="minorHAnsi"/>
          <w:bCs/>
        </w:rPr>
        <w:t xml:space="preserve"> off per </w:t>
      </w:r>
      <w:r w:rsidR="00B77C32" w:rsidRPr="005C7E1B">
        <w:rPr>
          <w:rFonts w:asciiTheme="minorHAnsi" w:hAnsiTheme="minorHAnsi" w:cstheme="minorHAnsi"/>
          <w:b/>
          <w:bCs/>
        </w:rPr>
        <w:t>una realtà che dedica ai giovani e, in particolar modo, agli adolescenti gran parte delle proprie energie</w:t>
      </w:r>
      <w:r w:rsidR="00B77C32">
        <w:rPr>
          <w:rFonts w:asciiTheme="minorHAnsi" w:hAnsiTheme="minorHAnsi" w:cstheme="minorHAnsi"/>
          <w:bCs/>
        </w:rPr>
        <w:t xml:space="preserve">. </w:t>
      </w:r>
    </w:p>
    <w:p w14:paraId="021B7564" w14:textId="76F32952" w:rsidR="006B1632" w:rsidRPr="00B77C32" w:rsidRDefault="00B77C32" w:rsidP="006F2B86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“Il 2021 – </w:t>
      </w:r>
      <w:r w:rsidR="00FB72F4">
        <w:rPr>
          <w:rFonts w:asciiTheme="minorHAnsi" w:hAnsiTheme="minorHAnsi" w:cstheme="minorHAnsi"/>
          <w:bCs/>
        </w:rPr>
        <w:t>evidenzia</w:t>
      </w:r>
      <w:r>
        <w:rPr>
          <w:rFonts w:asciiTheme="minorHAnsi" w:hAnsiTheme="minorHAnsi" w:cstheme="minorHAnsi"/>
          <w:bCs/>
        </w:rPr>
        <w:t xml:space="preserve"> </w:t>
      </w:r>
      <w:r w:rsidRPr="005C7E1B">
        <w:rPr>
          <w:rFonts w:asciiTheme="minorHAnsi" w:hAnsiTheme="minorHAnsi" w:cstheme="minorHAnsi"/>
          <w:b/>
          <w:bCs/>
        </w:rPr>
        <w:t>Emilio Curtò</w:t>
      </w:r>
      <w:r>
        <w:rPr>
          <w:rFonts w:asciiTheme="minorHAnsi" w:hAnsiTheme="minorHAnsi" w:cstheme="minorHAnsi"/>
          <w:bCs/>
        </w:rPr>
        <w:t xml:space="preserve">, presidente di Gulliver </w:t>
      </w:r>
      <w:r w:rsidR="00FB72F4">
        <w:rPr>
          <w:rFonts w:asciiTheme="minorHAnsi" w:hAnsiTheme="minorHAnsi" w:cstheme="minorHAnsi"/>
          <w:bCs/>
        </w:rPr>
        <w:t xml:space="preserve">– </w:t>
      </w:r>
      <w:r>
        <w:rPr>
          <w:rFonts w:asciiTheme="minorHAnsi" w:hAnsiTheme="minorHAnsi" w:cstheme="minorHAnsi"/>
          <w:bCs/>
        </w:rPr>
        <w:t xml:space="preserve"> </w:t>
      </w:r>
      <w:r w:rsidR="006B1632" w:rsidRPr="006F2B86">
        <w:rPr>
          <w:rFonts w:asciiTheme="minorHAnsi" w:hAnsiTheme="minorHAnsi" w:cstheme="minorHAnsi"/>
          <w:bCs/>
        </w:rPr>
        <w:t>è stato un anno speciale, che</w:t>
      </w:r>
      <w:r w:rsidR="005C7E1B">
        <w:rPr>
          <w:rFonts w:asciiTheme="minorHAnsi" w:hAnsiTheme="minorHAnsi" w:cstheme="minorHAnsi"/>
          <w:bCs/>
        </w:rPr>
        <w:t xml:space="preserve"> ha segnato una svolta </w:t>
      </w:r>
      <w:r w:rsidR="006B1632" w:rsidRPr="006F2B86">
        <w:rPr>
          <w:rFonts w:asciiTheme="minorHAnsi" w:hAnsiTheme="minorHAnsi" w:cstheme="minorHAnsi"/>
          <w:bCs/>
        </w:rPr>
        <w:t xml:space="preserve">nella rotta del Gulliver, sia pure nel fedele rispetto delle proprie radici </w:t>
      </w:r>
      <w:r w:rsidR="005C7E1B">
        <w:rPr>
          <w:rFonts w:asciiTheme="minorHAnsi" w:hAnsiTheme="minorHAnsi" w:cstheme="minorHAnsi"/>
          <w:bCs/>
        </w:rPr>
        <w:t>e in continuità con il passato. D</w:t>
      </w:r>
      <w:r w:rsidR="006B1632" w:rsidRPr="006F2B86">
        <w:rPr>
          <w:rFonts w:asciiTheme="minorHAnsi" w:hAnsiTheme="minorHAnsi" w:cstheme="minorHAnsi"/>
          <w:bCs/>
        </w:rPr>
        <w:t xml:space="preserve">a “comunità che cura” </w:t>
      </w:r>
      <w:r w:rsidR="005C7E1B">
        <w:rPr>
          <w:rFonts w:asciiTheme="minorHAnsi" w:hAnsiTheme="minorHAnsi" w:cstheme="minorHAnsi"/>
          <w:bCs/>
        </w:rPr>
        <w:t>siamo diventati</w:t>
      </w:r>
      <w:r w:rsidR="006B1632" w:rsidRPr="006F2B86">
        <w:rPr>
          <w:rFonts w:asciiTheme="minorHAnsi" w:hAnsiTheme="minorHAnsi" w:cstheme="minorHAnsi"/>
          <w:bCs/>
        </w:rPr>
        <w:t xml:space="preserve"> “luogo dove la fragilità diventa forza”, con la rinascita simboleggiata dall’uovo che si schiude</w:t>
      </w:r>
      <w:r w:rsidR="005C7E1B">
        <w:rPr>
          <w:rFonts w:asciiTheme="minorHAnsi" w:hAnsiTheme="minorHAnsi" w:cstheme="minorHAnsi"/>
          <w:bCs/>
        </w:rPr>
        <w:t>:</w:t>
      </w:r>
      <w:r w:rsidR="006B1632" w:rsidRPr="006F2B86">
        <w:rPr>
          <w:rFonts w:asciiTheme="minorHAnsi" w:hAnsiTheme="minorHAnsi" w:cstheme="minorHAnsi"/>
          <w:bCs/>
        </w:rPr>
        <w:t xml:space="preserve"> un messaggio di speranza riassunto nel nuovo </w:t>
      </w:r>
      <w:proofErr w:type="spellStart"/>
      <w:r w:rsidR="006B1632" w:rsidRPr="006F2B86">
        <w:rPr>
          <w:rFonts w:asciiTheme="minorHAnsi" w:hAnsiTheme="minorHAnsi" w:cstheme="minorHAnsi"/>
          <w:bCs/>
        </w:rPr>
        <w:t>pay</w:t>
      </w:r>
      <w:proofErr w:type="spellEnd"/>
      <w:r w:rsidR="006B1632" w:rsidRPr="006F2B86">
        <w:rPr>
          <w:rFonts w:asciiTheme="minorHAnsi" w:hAnsiTheme="minorHAnsi" w:cstheme="minorHAnsi"/>
          <w:bCs/>
        </w:rPr>
        <w:t xml:space="preserve"> off e nuovo logo</w:t>
      </w:r>
      <w:r w:rsidR="005C7E1B">
        <w:rPr>
          <w:rFonts w:asciiTheme="minorHAnsi" w:hAnsiTheme="minorHAnsi" w:cstheme="minorHAnsi"/>
          <w:bCs/>
        </w:rPr>
        <w:t xml:space="preserve">, </w:t>
      </w:r>
      <w:r w:rsidR="006B1632" w:rsidRPr="006F2B86">
        <w:rPr>
          <w:rFonts w:asciiTheme="minorHAnsi" w:hAnsiTheme="minorHAnsi" w:cstheme="minorHAnsi"/>
          <w:bCs/>
        </w:rPr>
        <w:t>approvati da</w:t>
      </w:r>
      <w:r w:rsidR="005C7E1B">
        <w:rPr>
          <w:rFonts w:asciiTheme="minorHAnsi" w:hAnsiTheme="minorHAnsi" w:cstheme="minorHAnsi"/>
          <w:bCs/>
        </w:rPr>
        <w:t xml:space="preserve"> tutto</w:t>
      </w:r>
      <w:r w:rsidR="006B1632" w:rsidRPr="006F2B86">
        <w:rPr>
          <w:rFonts w:asciiTheme="minorHAnsi" w:hAnsiTheme="minorHAnsi" w:cstheme="minorHAnsi"/>
          <w:bCs/>
        </w:rPr>
        <w:t xml:space="preserve"> </w:t>
      </w:r>
      <w:r w:rsidR="005C7E1B">
        <w:rPr>
          <w:rFonts w:asciiTheme="minorHAnsi" w:hAnsiTheme="minorHAnsi" w:cstheme="minorHAnsi"/>
          <w:bCs/>
        </w:rPr>
        <w:t xml:space="preserve">il </w:t>
      </w:r>
      <w:r w:rsidR="006B1632" w:rsidRPr="006F2B86">
        <w:rPr>
          <w:rFonts w:asciiTheme="minorHAnsi" w:hAnsiTheme="minorHAnsi" w:cstheme="minorHAnsi"/>
          <w:bCs/>
        </w:rPr>
        <w:t>consiglio di amministrazione.</w:t>
      </w:r>
    </w:p>
    <w:p w14:paraId="467AB3A6" w14:textId="516A25EC" w:rsidR="006B1632" w:rsidRPr="006F2B86" w:rsidRDefault="006B1632" w:rsidP="006F2B86">
      <w:pPr>
        <w:spacing w:after="120" w:line="276" w:lineRule="auto"/>
        <w:jc w:val="both"/>
        <w:rPr>
          <w:rFonts w:eastAsia="Times New Roman" w:cstheme="minorHAnsi"/>
          <w:bCs/>
          <w:lang w:eastAsia="it-IT"/>
        </w:rPr>
      </w:pPr>
      <w:r w:rsidRPr="006F2B86">
        <w:rPr>
          <w:rFonts w:eastAsia="Times New Roman" w:cstheme="minorHAnsi"/>
          <w:bCs/>
          <w:lang w:eastAsia="it-IT"/>
        </w:rPr>
        <w:t xml:space="preserve">Eravamo, e lo siamo ancora </w:t>
      </w:r>
      <w:r w:rsidR="00FB72F4">
        <w:rPr>
          <w:rFonts w:eastAsia="Times New Roman" w:cstheme="minorHAnsi"/>
          <w:bCs/>
          <w:lang w:eastAsia="it-IT"/>
        </w:rPr>
        <w:t xml:space="preserve">di </w:t>
      </w:r>
      <w:r w:rsidRPr="006F2B86">
        <w:rPr>
          <w:rFonts w:eastAsia="Times New Roman" w:cstheme="minorHAnsi"/>
          <w:bCs/>
          <w:lang w:eastAsia="it-IT"/>
        </w:rPr>
        <w:t xml:space="preserve">più </w:t>
      </w:r>
      <w:r w:rsidR="00FB72F4">
        <w:rPr>
          <w:rFonts w:eastAsia="Times New Roman" w:cstheme="minorHAnsi"/>
          <w:bCs/>
          <w:lang w:eastAsia="it-IT"/>
        </w:rPr>
        <w:t>adesso</w:t>
      </w:r>
      <w:r w:rsidRPr="006F2B86">
        <w:rPr>
          <w:rFonts w:eastAsia="Times New Roman" w:cstheme="minorHAnsi"/>
          <w:bCs/>
          <w:lang w:eastAsia="it-IT"/>
        </w:rPr>
        <w:t xml:space="preserve">, il luogo della ripartenza, del rinnovamento, per l’appunto il luogo “dove la fragilità diventa forza”.  </w:t>
      </w:r>
    </w:p>
    <w:p w14:paraId="44350F22" w14:textId="1C9746B7" w:rsidR="006B1632" w:rsidRPr="006F2B86" w:rsidRDefault="005C7E1B" w:rsidP="006F2B86">
      <w:pPr>
        <w:spacing w:after="120" w:line="276" w:lineRule="auto"/>
        <w:jc w:val="both"/>
        <w:rPr>
          <w:rFonts w:eastAsia="Times New Roman" w:cstheme="minorHAnsi"/>
          <w:bCs/>
          <w:lang w:eastAsia="it-IT"/>
        </w:rPr>
      </w:pPr>
      <w:r>
        <w:rPr>
          <w:rFonts w:eastAsia="Times New Roman" w:cstheme="minorHAnsi"/>
          <w:bCs/>
          <w:lang w:eastAsia="it-IT"/>
        </w:rPr>
        <w:t>Oggi, t</w:t>
      </w:r>
      <w:r w:rsidR="006B1632" w:rsidRPr="006F2B86">
        <w:rPr>
          <w:rFonts w:eastAsia="Times New Roman" w:cstheme="minorHAnsi"/>
          <w:bCs/>
          <w:lang w:eastAsia="it-IT"/>
        </w:rPr>
        <w:t xml:space="preserve">utti i Servizi per l’età evolutiva del nostro territorio sono alle prese con un eccezionale numero di richieste di intervento e cura. Anche noi, nel nostro lavoro quotidiano, ci siamo accorti di questa </w:t>
      </w:r>
      <w:r w:rsidR="006B1632" w:rsidRPr="005C7E1B">
        <w:rPr>
          <w:rFonts w:eastAsia="Times New Roman" w:cstheme="minorHAnsi"/>
          <w:b/>
          <w:bCs/>
          <w:lang w:eastAsia="it-IT"/>
        </w:rPr>
        <w:t>emergenza</w:t>
      </w:r>
      <w:r>
        <w:rPr>
          <w:rFonts w:eastAsia="Times New Roman" w:cstheme="minorHAnsi"/>
          <w:bCs/>
          <w:lang w:eastAsia="it-IT"/>
        </w:rPr>
        <w:t>. Proprio per questo</w:t>
      </w:r>
      <w:r w:rsidR="006B1632" w:rsidRPr="006F2B86">
        <w:rPr>
          <w:rFonts w:eastAsia="Times New Roman" w:cstheme="minorHAnsi"/>
          <w:bCs/>
          <w:lang w:eastAsia="it-IT"/>
        </w:rPr>
        <w:t> ci siamo, soprattutto ora, per sostenere le giovani generazioni nel loro percorso di crescita, promuovendo situazioni di benessere psicologico e </w:t>
      </w:r>
      <w:r w:rsidR="006B1632" w:rsidRPr="005C7E1B">
        <w:rPr>
          <w:rFonts w:eastAsia="Times New Roman" w:cstheme="minorHAnsi"/>
          <w:b/>
          <w:bCs/>
          <w:lang w:eastAsia="it-IT"/>
        </w:rPr>
        <w:t xml:space="preserve">rispondere tempestivamente e con professionalità alle nuove forme di disagio, </w:t>
      </w:r>
      <w:r w:rsidR="006B1632" w:rsidRPr="006F2B86">
        <w:rPr>
          <w:rFonts w:eastAsia="Times New Roman" w:cstheme="minorHAnsi"/>
          <w:bCs/>
          <w:lang w:eastAsia="it-IT"/>
        </w:rPr>
        <w:t>vera emergenza di questi tempi</w:t>
      </w:r>
      <w:r w:rsidR="006F2B86" w:rsidRPr="006F2B86">
        <w:rPr>
          <w:rFonts w:eastAsia="Times New Roman" w:cstheme="minorHAnsi"/>
          <w:bCs/>
          <w:lang w:eastAsia="it-IT"/>
        </w:rPr>
        <w:t>”</w:t>
      </w:r>
      <w:r w:rsidR="006B1632" w:rsidRPr="006F2B86">
        <w:rPr>
          <w:rFonts w:eastAsia="Times New Roman" w:cstheme="minorHAnsi"/>
          <w:bCs/>
          <w:lang w:eastAsia="it-IT"/>
        </w:rPr>
        <w:t>.</w:t>
      </w:r>
    </w:p>
    <w:p w14:paraId="60C17A99" w14:textId="79B00C79" w:rsidR="006F2B86" w:rsidRPr="006F2B86" w:rsidRDefault="006F2B86" w:rsidP="006F2B86">
      <w:pPr>
        <w:spacing w:after="120" w:line="276" w:lineRule="auto"/>
        <w:jc w:val="both"/>
        <w:rPr>
          <w:rFonts w:eastAsia="Times New Roman" w:cstheme="minorHAnsi"/>
          <w:bCs/>
          <w:lang w:eastAsia="it-IT"/>
        </w:rPr>
      </w:pPr>
      <w:r w:rsidRPr="006F2B86">
        <w:rPr>
          <w:rFonts w:eastAsia="Times New Roman" w:cstheme="minorHAnsi"/>
          <w:bCs/>
          <w:lang w:eastAsia="it-IT"/>
        </w:rPr>
        <w:t>Per leggere il bilancio di Gulliver clicca qui</w:t>
      </w:r>
      <w:r w:rsidR="00FB72F4">
        <w:rPr>
          <w:rFonts w:eastAsia="Times New Roman" w:cstheme="minorHAnsi"/>
          <w:bCs/>
          <w:lang w:eastAsia="it-IT"/>
        </w:rPr>
        <w:t xml:space="preserve"> </w:t>
      </w:r>
      <w:hyperlink r:id="rId8" w:history="1">
        <w:r w:rsidR="00FB72F4" w:rsidRPr="00E656DD">
          <w:rPr>
            <w:rStyle w:val="Collegamentoipertestuale"/>
            <w:rFonts w:eastAsia="Times New Roman" w:cstheme="minorHAnsi"/>
            <w:bCs/>
            <w:lang w:eastAsia="it-IT"/>
          </w:rPr>
          <w:t>https://bit.ly/3npUIPv</w:t>
        </w:r>
      </w:hyperlink>
      <w:r w:rsidR="00FB72F4">
        <w:rPr>
          <w:rFonts w:eastAsia="Times New Roman" w:cstheme="minorHAnsi"/>
          <w:bCs/>
          <w:lang w:eastAsia="it-IT"/>
        </w:rPr>
        <w:t xml:space="preserve"> </w:t>
      </w:r>
    </w:p>
    <w:p w14:paraId="06408BB1" w14:textId="77777777" w:rsidR="006B1632" w:rsidRDefault="006B1632" w:rsidP="005E703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</w:p>
    <w:p w14:paraId="2BB7BBFB" w14:textId="77777777" w:rsidR="005E7032" w:rsidRPr="005E7032" w:rsidRDefault="005E7032" w:rsidP="005E7032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bCs/>
        </w:rPr>
      </w:pPr>
    </w:p>
    <w:p w14:paraId="3F7937DB" w14:textId="77777777" w:rsidR="00213387" w:rsidRPr="00F9548C" w:rsidRDefault="00213387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</w:p>
    <w:p w14:paraId="7520745E" w14:textId="5314FC03" w:rsidR="002E20FA" w:rsidRPr="005E7032" w:rsidRDefault="00213387" w:rsidP="00F9548C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lang w:eastAsia="it-IT"/>
        </w:rPr>
      </w:pPr>
      <w:r w:rsidRPr="005E7032">
        <w:rPr>
          <w:rFonts w:eastAsia="Times New Roman" w:cstheme="minorHAnsi"/>
          <w:bCs/>
          <w:lang w:eastAsia="it-IT"/>
        </w:rPr>
        <w:t xml:space="preserve">Varese, </w:t>
      </w:r>
      <w:r w:rsidR="00F9548C" w:rsidRPr="005E7032">
        <w:rPr>
          <w:rFonts w:eastAsia="Times New Roman" w:cstheme="minorHAnsi"/>
          <w:bCs/>
          <w:lang w:eastAsia="it-IT"/>
        </w:rPr>
        <w:t>2</w:t>
      </w:r>
      <w:r w:rsidR="00FB72F4">
        <w:rPr>
          <w:rFonts w:eastAsia="Times New Roman" w:cstheme="minorHAnsi"/>
          <w:bCs/>
          <w:lang w:eastAsia="it-IT"/>
        </w:rPr>
        <w:t>9</w:t>
      </w:r>
      <w:r w:rsidRPr="005E7032">
        <w:rPr>
          <w:rFonts w:eastAsia="Times New Roman" w:cstheme="minorHAnsi"/>
          <w:bCs/>
          <w:lang w:eastAsia="it-IT"/>
        </w:rPr>
        <w:t xml:space="preserve"> giugno 2022</w:t>
      </w:r>
      <w:r w:rsidR="002E20FA" w:rsidRPr="005E7032">
        <w:rPr>
          <w:rFonts w:eastAsia="Times New Roman" w:cstheme="minorHAnsi"/>
          <w:bCs/>
          <w:lang w:eastAsia="it-IT"/>
        </w:rPr>
        <w:br/>
      </w:r>
    </w:p>
    <w:p w14:paraId="281AB952" w14:textId="49CA68BA" w:rsidR="00714194" w:rsidRPr="005E7032" w:rsidRDefault="00714194" w:rsidP="00F9548C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lang w:eastAsia="it-IT"/>
        </w:rPr>
      </w:pPr>
      <w:r w:rsidRPr="005E7032">
        <w:rPr>
          <w:rFonts w:eastAsia="Times New Roman" w:cstheme="minorHAnsi"/>
          <w:bCs/>
          <w:lang w:eastAsia="it-IT"/>
        </w:rPr>
        <w:t>Ufficio Stampa Centro Gulliver</w:t>
      </w:r>
    </w:p>
    <w:p w14:paraId="1CE19F29" w14:textId="4DFB6AF3" w:rsidR="005D040B" w:rsidRPr="005E7032" w:rsidRDefault="00714194" w:rsidP="00F9548C">
      <w:pPr>
        <w:shd w:val="clear" w:color="auto" w:fill="FFFFFF"/>
        <w:spacing w:after="180" w:line="276" w:lineRule="auto"/>
        <w:textAlignment w:val="baseline"/>
        <w:rPr>
          <w:bCs/>
        </w:rPr>
      </w:pPr>
      <w:r w:rsidRPr="005E7032">
        <w:rPr>
          <w:rFonts w:eastAsia="Times New Roman" w:cstheme="minorHAnsi"/>
          <w:bCs/>
          <w:lang w:eastAsia="it-IT"/>
        </w:rPr>
        <w:lastRenderedPageBreak/>
        <w:t>Chiara Dal Canton</w:t>
      </w:r>
      <w:r w:rsidRPr="005E7032">
        <w:rPr>
          <w:rFonts w:eastAsia="Times New Roman" w:cstheme="minorHAnsi"/>
          <w:bCs/>
          <w:lang w:eastAsia="it-IT"/>
        </w:rPr>
        <w:br/>
      </w:r>
      <w:proofErr w:type="spellStart"/>
      <w:r w:rsidRPr="005E7032">
        <w:rPr>
          <w:rFonts w:eastAsia="Times New Roman" w:cstheme="minorHAnsi"/>
          <w:bCs/>
          <w:lang w:eastAsia="it-IT"/>
        </w:rPr>
        <w:t>phone</w:t>
      </w:r>
      <w:proofErr w:type="spellEnd"/>
      <w:r w:rsidRPr="005E7032">
        <w:rPr>
          <w:rFonts w:eastAsia="Times New Roman" w:cstheme="minorHAnsi"/>
          <w:bCs/>
          <w:lang w:eastAsia="it-IT"/>
        </w:rPr>
        <w:t xml:space="preserve"> +39 391 490 2662</w:t>
      </w:r>
      <w:r w:rsidRPr="005E7032">
        <w:rPr>
          <w:rFonts w:eastAsia="Times New Roman" w:cstheme="minorHAnsi"/>
          <w:bCs/>
          <w:lang w:eastAsia="it-IT"/>
        </w:rPr>
        <w:br/>
        <w:t xml:space="preserve">email </w:t>
      </w:r>
      <w:hyperlink r:id="rId9" w:history="1">
        <w:r w:rsidR="00244F01" w:rsidRPr="005E7032">
          <w:rPr>
            <w:bCs/>
          </w:rPr>
          <w:t>chiara.dalcanton@gulliver-va.it</w:t>
        </w:r>
      </w:hyperlink>
    </w:p>
    <w:sectPr w:rsidR="005D040B" w:rsidRPr="005E7032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43CD"/>
    <w:rsid w:val="000D1B54"/>
    <w:rsid w:val="000E6195"/>
    <w:rsid w:val="000E7F9D"/>
    <w:rsid w:val="00102E34"/>
    <w:rsid w:val="00111118"/>
    <w:rsid w:val="0011189D"/>
    <w:rsid w:val="001179D1"/>
    <w:rsid w:val="0013269F"/>
    <w:rsid w:val="00142D39"/>
    <w:rsid w:val="00143C11"/>
    <w:rsid w:val="001775D9"/>
    <w:rsid w:val="001974F5"/>
    <w:rsid w:val="001A036B"/>
    <w:rsid w:val="001A05A0"/>
    <w:rsid w:val="001A0C0E"/>
    <w:rsid w:val="001A66E6"/>
    <w:rsid w:val="001C69EC"/>
    <w:rsid w:val="001D3F91"/>
    <w:rsid w:val="001D4336"/>
    <w:rsid w:val="001D47C9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40990"/>
    <w:rsid w:val="00244F01"/>
    <w:rsid w:val="00255C87"/>
    <w:rsid w:val="002658CA"/>
    <w:rsid w:val="00267BFB"/>
    <w:rsid w:val="00270C1C"/>
    <w:rsid w:val="00297FD2"/>
    <w:rsid w:val="002A2FE9"/>
    <w:rsid w:val="002A5065"/>
    <w:rsid w:val="002B06FC"/>
    <w:rsid w:val="002C412F"/>
    <w:rsid w:val="002D669F"/>
    <w:rsid w:val="002E20FA"/>
    <w:rsid w:val="002E234D"/>
    <w:rsid w:val="002E7161"/>
    <w:rsid w:val="002F5CEF"/>
    <w:rsid w:val="002F5E32"/>
    <w:rsid w:val="00302CF6"/>
    <w:rsid w:val="00312863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0B04"/>
    <w:rsid w:val="00396CCE"/>
    <w:rsid w:val="003A13EF"/>
    <w:rsid w:val="003A505D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87CC4"/>
    <w:rsid w:val="004916DC"/>
    <w:rsid w:val="00497BB1"/>
    <w:rsid w:val="004A125E"/>
    <w:rsid w:val="004A568C"/>
    <w:rsid w:val="004B0474"/>
    <w:rsid w:val="004C03FA"/>
    <w:rsid w:val="004D5427"/>
    <w:rsid w:val="004E2893"/>
    <w:rsid w:val="004E5701"/>
    <w:rsid w:val="00505959"/>
    <w:rsid w:val="005115E3"/>
    <w:rsid w:val="00530CF4"/>
    <w:rsid w:val="00537E4F"/>
    <w:rsid w:val="00540216"/>
    <w:rsid w:val="0055173D"/>
    <w:rsid w:val="00584A43"/>
    <w:rsid w:val="00585867"/>
    <w:rsid w:val="00587220"/>
    <w:rsid w:val="005A49AC"/>
    <w:rsid w:val="005B28D1"/>
    <w:rsid w:val="005C0A7D"/>
    <w:rsid w:val="005C6E64"/>
    <w:rsid w:val="005C7E1B"/>
    <w:rsid w:val="005D040B"/>
    <w:rsid w:val="005D79F0"/>
    <w:rsid w:val="005E0827"/>
    <w:rsid w:val="005E6035"/>
    <w:rsid w:val="005E6A15"/>
    <w:rsid w:val="005E7032"/>
    <w:rsid w:val="005F3E53"/>
    <w:rsid w:val="00605673"/>
    <w:rsid w:val="006104B7"/>
    <w:rsid w:val="00613374"/>
    <w:rsid w:val="00622E72"/>
    <w:rsid w:val="00623835"/>
    <w:rsid w:val="006325E1"/>
    <w:rsid w:val="00642BF4"/>
    <w:rsid w:val="00643B72"/>
    <w:rsid w:val="00643D61"/>
    <w:rsid w:val="00654482"/>
    <w:rsid w:val="0067093A"/>
    <w:rsid w:val="00670A7D"/>
    <w:rsid w:val="00673C5E"/>
    <w:rsid w:val="00674C8F"/>
    <w:rsid w:val="00675B3B"/>
    <w:rsid w:val="00676664"/>
    <w:rsid w:val="00683E74"/>
    <w:rsid w:val="00696105"/>
    <w:rsid w:val="006A38E1"/>
    <w:rsid w:val="006B1632"/>
    <w:rsid w:val="006C39B5"/>
    <w:rsid w:val="006D2FA4"/>
    <w:rsid w:val="006E67DE"/>
    <w:rsid w:val="006F2B86"/>
    <w:rsid w:val="006F496C"/>
    <w:rsid w:val="006F77DD"/>
    <w:rsid w:val="0070179A"/>
    <w:rsid w:val="00705CB3"/>
    <w:rsid w:val="007124B7"/>
    <w:rsid w:val="00712C45"/>
    <w:rsid w:val="00714194"/>
    <w:rsid w:val="00724868"/>
    <w:rsid w:val="007730D3"/>
    <w:rsid w:val="00773EB0"/>
    <w:rsid w:val="0077531D"/>
    <w:rsid w:val="00787D6F"/>
    <w:rsid w:val="007908B0"/>
    <w:rsid w:val="00792AC1"/>
    <w:rsid w:val="00795516"/>
    <w:rsid w:val="007B5E82"/>
    <w:rsid w:val="007C0773"/>
    <w:rsid w:val="007C202B"/>
    <w:rsid w:val="007C2181"/>
    <w:rsid w:val="007C4B56"/>
    <w:rsid w:val="007F5FE1"/>
    <w:rsid w:val="007F6EA5"/>
    <w:rsid w:val="00801D6D"/>
    <w:rsid w:val="008040B6"/>
    <w:rsid w:val="00814025"/>
    <w:rsid w:val="008174A9"/>
    <w:rsid w:val="00822D34"/>
    <w:rsid w:val="00842466"/>
    <w:rsid w:val="00850065"/>
    <w:rsid w:val="00850CFE"/>
    <w:rsid w:val="0085204E"/>
    <w:rsid w:val="008720BE"/>
    <w:rsid w:val="00876877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71D2"/>
    <w:rsid w:val="008C77E9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7132"/>
    <w:rsid w:val="00946633"/>
    <w:rsid w:val="00950C3F"/>
    <w:rsid w:val="009537C6"/>
    <w:rsid w:val="00962122"/>
    <w:rsid w:val="009A2A1A"/>
    <w:rsid w:val="009A6338"/>
    <w:rsid w:val="009A6BC7"/>
    <w:rsid w:val="009B25EA"/>
    <w:rsid w:val="009B3E7D"/>
    <w:rsid w:val="009B7B32"/>
    <w:rsid w:val="009C7539"/>
    <w:rsid w:val="009C7ECC"/>
    <w:rsid w:val="009E006A"/>
    <w:rsid w:val="009E6ADC"/>
    <w:rsid w:val="009F372D"/>
    <w:rsid w:val="00A17838"/>
    <w:rsid w:val="00A22107"/>
    <w:rsid w:val="00A26E28"/>
    <w:rsid w:val="00A359B8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A1678"/>
    <w:rsid w:val="00AB5EC9"/>
    <w:rsid w:val="00AC7D7A"/>
    <w:rsid w:val="00AD0C32"/>
    <w:rsid w:val="00AD4760"/>
    <w:rsid w:val="00AD6F79"/>
    <w:rsid w:val="00AE0F13"/>
    <w:rsid w:val="00AE2A69"/>
    <w:rsid w:val="00AE2D06"/>
    <w:rsid w:val="00AF0FB8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61FB4"/>
    <w:rsid w:val="00B749C1"/>
    <w:rsid w:val="00B77C32"/>
    <w:rsid w:val="00B8376D"/>
    <w:rsid w:val="00B84656"/>
    <w:rsid w:val="00B86777"/>
    <w:rsid w:val="00BA7D12"/>
    <w:rsid w:val="00BB0898"/>
    <w:rsid w:val="00BE6B50"/>
    <w:rsid w:val="00BF2728"/>
    <w:rsid w:val="00C045B8"/>
    <w:rsid w:val="00C13C3B"/>
    <w:rsid w:val="00C202CC"/>
    <w:rsid w:val="00C21352"/>
    <w:rsid w:val="00C21D75"/>
    <w:rsid w:val="00C23FDE"/>
    <w:rsid w:val="00C26CA9"/>
    <w:rsid w:val="00C319B8"/>
    <w:rsid w:val="00C37CE0"/>
    <w:rsid w:val="00C43A7E"/>
    <w:rsid w:val="00C442DF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D772E"/>
    <w:rsid w:val="00CE2F48"/>
    <w:rsid w:val="00CE34C8"/>
    <w:rsid w:val="00CE7FE2"/>
    <w:rsid w:val="00D0336B"/>
    <w:rsid w:val="00D0708B"/>
    <w:rsid w:val="00D11CE2"/>
    <w:rsid w:val="00D13E3E"/>
    <w:rsid w:val="00D14C6C"/>
    <w:rsid w:val="00D15127"/>
    <w:rsid w:val="00D165CB"/>
    <w:rsid w:val="00D2059C"/>
    <w:rsid w:val="00D35EBD"/>
    <w:rsid w:val="00D449E2"/>
    <w:rsid w:val="00D61536"/>
    <w:rsid w:val="00D7234E"/>
    <w:rsid w:val="00D741DF"/>
    <w:rsid w:val="00D75954"/>
    <w:rsid w:val="00D87CF3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4720A"/>
    <w:rsid w:val="00E51EAB"/>
    <w:rsid w:val="00E533C8"/>
    <w:rsid w:val="00E5390C"/>
    <w:rsid w:val="00E60A54"/>
    <w:rsid w:val="00E62F71"/>
    <w:rsid w:val="00E633DC"/>
    <w:rsid w:val="00E66034"/>
    <w:rsid w:val="00E70323"/>
    <w:rsid w:val="00E703BF"/>
    <w:rsid w:val="00E77855"/>
    <w:rsid w:val="00E85495"/>
    <w:rsid w:val="00E87AAD"/>
    <w:rsid w:val="00E93C51"/>
    <w:rsid w:val="00EA2F45"/>
    <w:rsid w:val="00EB0983"/>
    <w:rsid w:val="00EB2758"/>
    <w:rsid w:val="00EB68DC"/>
    <w:rsid w:val="00EB69C0"/>
    <w:rsid w:val="00EB6EE7"/>
    <w:rsid w:val="00EC1000"/>
    <w:rsid w:val="00ED2BD3"/>
    <w:rsid w:val="00ED517B"/>
    <w:rsid w:val="00EF0E03"/>
    <w:rsid w:val="00EF3D4C"/>
    <w:rsid w:val="00EF7332"/>
    <w:rsid w:val="00F0750F"/>
    <w:rsid w:val="00F331C3"/>
    <w:rsid w:val="00F41C78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9548C"/>
    <w:rsid w:val="00FA2124"/>
    <w:rsid w:val="00FA6310"/>
    <w:rsid w:val="00FB0A41"/>
    <w:rsid w:val="00FB5F8D"/>
    <w:rsid w:val="00FB72F4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npUIP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563A6-F432-4284-847B-CF3645A0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3461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200</cp:revision>
  <cp:lastPrinted>2022-04-22T08:47:00Z</cp:lastPrinted>
  <dcterms:created xsi:type="dcterms:W3CDTF">2021-08-02T09:47:00Z</dcterms:created>
  <dcterms:modified xsi:type="dcterms:W3CDTF">2022-06-29T13:09:00Z</dcterms:modified>
</cp:coreProperties>
</file>